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AA32" w14:textId="77777777" w:rsidR="003E23B2" w:rsidRPr="004A4844" w:rsidRDefault="004C4D1B" w:rsidP="003E2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90BDC">
        <w:rPr>
          <w:rFonts w:ascii="Arial" w:hAnsi="Arial" w:cs="Arial"/>
          <w:b/>
          <w:sz w:val="28"/>
          <w:szCs w:val="28"/>
        </w:rPr>
        <w:t xml:space="preserve">  </w:t>
      </w:r>
      <w:r w:rsidR="004A4844" w:rsidRPr="004A4844">
        <w:rPr>
          <w:rFonts w:ascii="Arial" w:hAnsi="Arial" w:cs="Arial"/>
          <w:b/>
          <w:sz w:val="28"/>
          <w:szCs w:val="28"/>
        </w:rPr>
        <w:t xml:space="preserve">Enrolment Form </w:t>
      </w:r>
    </w:p>
    <w:p w14:paraId="1C3C2E63" w14:textId="77777777" w:rsidR="003E23B2" w:rsidRDefault="003E23B2" w:rsidP="004F2DC3">
      <w:pPr>
        <w:spacing w:after="0"/>
        <w:rPr>
          <w:rFonts w:ascii="Arial" w:hAnsi="Arial" w:cs="Arial"/>
          <w:sz w:val="20"/>
          <w:szCs w:val="20"/>
        </w:rPr>
      </w:pPr>
    </w:p>
    <w:p w14:paraId="4BCC46EF" w14:textId="77777777" w:rsidR="003E23B2" w:rsidRDefault="003E23B2" w:rsidP="004F2DC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070"/>
        <w:gridCol w:w="4272"/>
      </w:tblGrid>
      <w:tr w:rsidR="003E23B2" w:rsidRPr="002B2300" w14:paraId="1F6D69EE" w14:textId="77777777" w:rsidTr="009B0A01">
        <w:tc>
          <w:tcPr>
            <w:tcW w:w="2620" w:type="dxa"/>
          </w:tcPr>
          <w:p w14:paraId="76CA16C9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D926AA" w14:textId="77777777" w:rsidR="003E23B2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300">
              <w:rPr>
                <w:rFonts w:ascii="Arial" w:hAnsi="Arial" w:cs="Arial"/>
                <w:sz w:val="20"/>
                <w:szCs w:val="20"/>
              </w:rPr>
              <w:t>Name</w:t>
            </w:r>
            <w:r w:rsidR="004A4844">
              <w:rPr>
                <w:rFonts w:ascii="Arial" w:hAnsi="Arial" w:cs="Arial"/>
                <w:sz w:val="20"/>
                <w:szCs w:val="20"/>
              </w:rPr>
              <w:t xml:space="preserve"> of Student</w:t>
            </w:r>
          </w:p>
          <w:p w14:paraId="42AD1529" w14:textId="77777777" w:rsidR="00791730" w:rsidRPr="002B230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2"/>
          </w:tcPr>
          <w:p w14:paraId="051191BA" w14:textId="77777777" w:rsidR="003E23B2" w:rsidRPr="002B2300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103928" w14:textId="77777777" w:rsidR="003E23B2" w:rsidRPr="002B2300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B2" w:rsidRPr="002B2300" w14:paraId="2D159D4C" w14:textId="77777777" w:rsidTr="009B0A01">
        <w:tc>
          <w:tcPr>
            <w:tcW w:w="2620" w:type="dxa"/>
          </w:tcPr>
          <w:p w14:paraId="4385A45B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FF092D" w14:textId="77777777" w:rsidR="003E23B2" w:rsidRDefault="004A4844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3E23B2" w:rsidRPr="002B230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B10068B" w14:textId="77777777" w:rsidR="00575E76" w:rsidRDefault="00575E76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D804CB" w14:textId="77777777" w:rsidR="00575E76" w:rsidRDefault="00575E76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3CDB27" w14:textId="77777777" w:rsidR="00575E76" w:rsidRDefault="00575E76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B04739" w14:textId="77777777" w:rsidR="00575E76" w:rsidRPr="002B2300" w:rsidRDefault="00575E76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2"/>
          </w:tcPr>
          <w:p w14:paraId="64A950AA" w14:textId="77777777" w:rsidR="003E23B2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886672" w14:textId="77777777" w:rsidR="009B0A01" w:rsidRDefault="009B0A01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CEF156" w14:textId="77777777" w:rsidR="009B0A01" w:rsidRPr="002B2300" w:rsidRDefault="009B0A01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0D6CD9" w14:textId="77777777" w:rsidR="003E23B2" w:rsidRPr="002B2300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00" w:rsidRPr="002B2300" w14:paraId="5FCD2872" w14:textId="77777777" w:rsidTr="009B0A01">
        <w:tc>
          <w:tcPr>
            <w:tcW w:w="2620" w:type="dxa"/>
          </w:tcPr>
          <w:p w14:paraId="314025A2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F07419" w14:textId="77777777" w:rsidR="002B2300" w:rsidRDefault="00C95C05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Pupil’s DO</w:t>
            </w:r>
            <w:r w:rsidR="002B2300" w:rsidRPr="002B2300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17A2980F" w14:textId="77777777" w:rsidR="00791730" w:rsidRPr="002B230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2"/>
          </w:tcPr>
          <w:p w14:paraId="53B03B09" w14:textId="77777777" w:rsidR="002B2300" w:rsidRPr="002B2300" w:rsidRDefault="002B2300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AD59BF7" w14:textId="77777777" w:rsidR="002B2300" w:rsidRPr="002B2300" w:rsidRDefault="002B2300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E23B2" w:rsidRPr="002B2300" w14:paraId="37BE23E7" w14:textId="77777777" w:rsidTr="009B0A01">
        <w:tc>
          <w:tcPr>
            <w:tcW w:w="2620" w:type="dxa"/>
          </w:tcPr>
          <w:p w14:paraId="5C9595D3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A19584" w14:textId="77777777" w:rsidR="003E23B2" w:rsidRDefault="004A4844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Parent/Guardian</w:t>
            </w:r>
          </w:p>
          <w:p w14:paraId="5EF1EF4C" w14:textId="77777777" w:rsidR="00791730" w:rsidRPr="002B230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2"/>
          </w:tcPr>
          <w:p w14:paraId="02762AAD" w14:textId="77777777" w:rsidR="003E23B2" w:rsidRPr="002B2300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A4FF030" w14:textId="77777777" w:rsidR="002B2300" w:rsidRPr="002B2300" w:rsidRDefault="002B2300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0A01" w:rsidRPr="002B2300" w14:paraId="13427524" w14:textId="77777777" w:rsidTr="009B0A01">
        <w:tc>
          <w:tcPr>
            <w:tcW w:w="2620" w:type="dxa"/>
          </w:tcPr>
          <w:p w14:paraId="147423D0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8E9105" w14:textId="77777777" w:rsidR="009B0A01" w:rsidRDefault="009B0A01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Telephone No.</w:t>
            </w:r>
          </w:p>
          <w:p w14:paraId="665E37F8" w14:textId="7178AB83" w:rsidR="009B0A01" w:rsidRPr="002B2300" w:rsidRDefault="00C95FE5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(only used in an emergency)</w:t>
            </w:r>
          </w:p>
        </w:tc>
        <w:tc>
          <w:tcPr>
            <w:tcW w:w="3070" w:type="dxa"/>
          </w:tcPr>
          <w:p w14:paraId="4796060D" w14:textId="77777777" w:rsidR="009B0A01" w:rsidRPr="002B2300" w:rsidRDefault="009B0A01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72" w:type="dxa"/>
          </w:tcPr>
          <w:p w14:paraId="6172FC35" w14:textId="219D0E76" w:rsidR="009B0A01" w:rsidRPr="002B2300" w:rsidRDefault="009B0A01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0A01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5FE5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</w:p>
        </w:tc>
      </w:tr>
      <w:tr w:rsidR="003E23B2" w:rsidRPr="002B2300" w14:paraId="6C114746" w14:textId="77777777" w:rsidTr="009B0A01">
        <w:tc>
          <w:tcPr>
            <w:tcW w:w="2620" w:type="dxa"/>
          </w:tcPr>
          <w:p w14:paraId="7794B187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6B84E0" w14:textId="77777777" w:rsidR="003E23B2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300">
              <w:rPr>
                <w:rFonts w:ascii="Arial" w:hAnsi="Arial" w:cs="Arial"/>
                <w:sz w:val="20"/>
                <w:szCs w:val="20"/>
              </w:rPr>
              <w:t>Mobile</w:t>
            </w:r>
            <w:r w:rsidR="004A4844">
              <w:rPr>
                <w:rFonts w:ascii="Arial" w:hAnsi="Arial" w:cs="Arial"/>
                <w:sz w:val="20"/>
                <w:szCs w:val="20"/>
              </w:rPr>
              <w:t>/Emergency contact</w:t>
            </w:r>
          </w:p>
          <w:p w14:paraId="1DD55088" w14:textId="77777777" w:rsidR="00791730" w:rsidRPr="002B230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2"/>
          </w:tcPr>
          <w:p w14:paraId="1B7F2C01" w14:textId="77777777" w:rsidR="003E23B2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8C7D77C" w14:textId="77777777" w:rsidR="00791730" w:rsidRPr="002B230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A2A7EF" w14:textId="77777777" w:rsidR="003E23B2" w:rsidRPr="002B2300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E23B2" w:rsidRPr="002B2300" w14:paraId="29E852BC" w14:textId="77777777" w:rsidTr="009B0A01">
        <w:tc>
          <w:tcPr>
            <w:tcW w:w="2620" w:type="dxa"/>
          </w:tcPr>
          <w:p w14:paraId="6DE84542" w14:textId="77777777" w:rsidR="00575E76" w:rsidRDefault="00575E76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B5E67F" w14:textId="77777777" w:rsidR="00575E76" w:rsidRPr="002B2300" w:rsidRDefault="00101AA9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7342" w:type="dxa"/>
            <w:gridSpan w:val="2"/>
          </w:tcPr>
          <w:p w14:paraId="175850CF" w14:textId="77777777" w:rsidR="003E23B2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300">
              <w:rPr>
                <w:rFonts w:ascii="Arial" w:hAnsi="Arial" w:cs="Arial"/>
                <w:sz w:val="20"/>
                <w:szCs w:val="20"/>
              </w:rPr>
              <w:t>Allergies, medicines required, etc</w:t>
            </w:r>
          </w:p>
          <w:p w14:paraId="3220D14C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0A0EA7" w14:textId="77777777" w:rsidR="00791730" w:rsidRPr="002B230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E0DF6F" w14:textId="77777777" w:rsidR="003E23B2" w:rsidRPr="002B2300" w:rsidRDefault="003E23B2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00" w:rsidRPr="002B2300" w14:paraId="4AA78B85" w14:textId="77777777" w:rsidTr="009B0A01">
        <w:trPr>
          <w:trHeight w:val="1209"/>
        </w:trPr>
        <w:tc>
          <w:tcPr>
            <w:tcW w:w="2620" w:type="dxa"/>
          </w:tcPr>
          <w:p w14:paraId="50BAAC9F" w14:textId="77777777" w:rsidR="00791730" w:rsidRDefault="0079173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7D1DB0" w14:textId="77777777" w:rsidR="002B2300" w:rsidRPr="002B2300" w:rsidRDefault="00101AA9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you hear about us?</w:t>
            </w:r>
          </w:p>
        </w:tc>
        <w:tc>
          <w:tcPr>
            <w:tcW w:w="7342" w:type="dxa"/>
            <w:gridSpan w:val="2"/>
          </w:tcPr>
          <w:p w14:paraId="6EE8BF2D" w14:textId="77777777" w:rsidR="002B2300" w:rsidRPr="002B2300" w:rsidRDefault="002B230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FB242B" w14:textId="77777777" w:rsidR="002B2300" w:rsidRPr="002B2300" w:rsidRDefault="002B2300" w:rsidP="002B23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03793" w14:textId="77777777" w:rsidR="003E23B2" w:rsidRDefault="003E23B2" w:rsidP="004F2DC3">
      <w:pPr>
        <w:spacing w:after="0"/>
        <w:rPr>
          <w:rFonts w:ascii="Arial" w:hAnsi="Arial" w:cs="Arial"/>
          <w:sz w:val="20"/>
          <w:szCs w:val="20"/>
        </w:rPr>
      </w:pPr>
    </w:p>
    <w:p w14:paraId="5580B61A" w14:textId="77777777" w:rsidR="00575E76" w:rsidRDefault="00575E76" w:rsidP="004F2DC3">
      <w:pPr>
        <w:spacing w:after="0"/>
        <w:rPr>
          <w:rFonts w:ascii="Arial" w:hAnsi="Arial" w:cs="Arial"/>
          <w:sz w:val="20"/>
          <w:szCs w:val="20"/>
        </w:rPr>
      </w:pPr>
    </w:p>
    <w:p w14:paraId="45D6EA06" w14:textId="77777777" w:rsidR="00575E76" w:rsidRDefault="00575E76" w:rsidP="004F2DC3">
      <w:pPr>
        <w:spacing w:after="0"/>
        <w:rPr>
          <w:rFonts w:ascii="Arial" w:hAnsi="Arial" w:cs="Arial"/>
          <w:sz w:val="20"/>
          <w:szCs w:val="20"/>
        </w:rPr>
      </w:pPr>
    </w:p>
    <w:p w14:paraId="60DCB534" w14:textId="77777777" w:rsidR="00575E76" w:rsidRDefault="00575E76" w:rsidP="004F2DC3">
      <w:pPr>
        <w:spacing w:after="0"/>
        <w:rPr>
          <w:rFonts w:ascii="Arial" w:hAnsi="Arial" w:cs="Arial"/>
          <w:sz w:val="20"/>
          <w:szCs w:val="20"/>
        </w:rPr>
      </w:pPr>
    </w:p>
    <w:p w14:paraId="0E20819B" w14:textId="77777777" w:rsidR="00575E76" w:rsidRDefault="00575E76" w:rsidP="004F2DC3">
      <w:pPr>
        <w:spacing w:after="0"/>
        <w:rPr>
          <w:rFonts w:ascii="Arial" w:hAnsi="Arial" w:cs="Arial"/>
          <w:sz w:val="20"/>
          <w:szCs w:val="20"/>
        </w:rPr>
      </w:pPr>
    </w:p>
    <w:p w14:paraId="1018D880" w14:textId="77777777" w:rsidR="00575E76" w:rsidRDefault="00575E76" w:rsidP="004F2DC3">
      <w:pPr>
        <w:spacing w:after="0"/>
        <w:rPr>
          <w:rFonts w:ascii="Arial" w:hAnsi="Arial" w:cs="Arial"/>
          <w:sz w:val="20"/>
          <w:szCs w:val="20"/>
        </w:rPr>
      </w:pPr>
    </w:p>
    <w:p w14:paraId="24365B07" w14:textId="77777777" w:rsidR="004A4844" w:rsidRDefault="004A4844" w:rsidP="004F2D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below I declare that the information given is correct</w:t>
      </w:r>
      <w:r w:rsidR="00F1381F">
        <w:rPr>
          <w:rFonts w:ascii="Arial" w:hAnsi="Arial" w:cs="Arial"/>
          <w:sz w:val="20"/>
          <w:szCs w:val="20"/>
        </w:rPr>
        <w:t xml:space="preserve"> and agree to inform the academy </w:t>
      </w:r>
      <w:r>
        <w:rPr>
          <w:rFonts w:ascii="Arial" w:hAnsi="Arial" w:cs="Arial"/>
          <w:sz w:val="20"/>
          <w:szCs w:val="20"/>
        </w:rPr>
        <w:t>in writing should any of the information given changes</w:t>
      </w:r>
      <w:r w:rsidRPr="0086608E">
        <w:rPr>
          <w:rFonts w:ascii="Arial" w:hAnsi="Arial" w:cs="Arial"/>
          <w:color w:val="FF0000"/>
          <w:sz w:val="20"/>
          <w:szCs w:val="20"/>
        </w:rPr>
        <w:t>.</w:t>
      </w:r>
      <w:r w:rsidR="00F1381F" w:rsidRPr="0086608E">
        <w:rPr>
          <w:rFonts w:ascii="Arial" w:hAnsi="Arial" w:cs="Arial"/>
          <w:color w:val="FF0000"/>
          <w:sz w:val="20"/>
          <w:szCs w:val="20"/>
        </w:rPr>
        <w:t xml:space="preserve">  </w:t>
      </w:r>
      <w:r w:rsidR="00F1381F" w:rsidRPr="0086608E">
        <w:rPr>
          <w:rFonts w:ascii="Arial" w:hAnsi="Arial" w:cs="Arial"/>
          <w:b/>
          <w:color w:val="FF0000"/>
          <w:sz w:val="20"/>
          <w:szCs w:val="20"/>
        </w:rPr>
        <w:t xml:space="preserve">I also agree to the Terms and Conditions </w:t>
      </w:r>
      <w:r w:rsidR="00575E76" w:rsidRPr="0086608E">
        <w:rPr>
          <w:rFonts w:ascii="Arial" w:hAnsi="Arial" w:cs="Arial"/>
          <w:b/>
          <w:color w:val="FF0000"/>
          <w:sz w:val="20"/>
          <w:szCs w:val="20"/>
        </w:rPr>
        <w:t>of Ripon Dance Academy</w:t>
      </w:r>
      <w:r w:rsidR="0086608E">
        <w:rPr>
          <w:rFonts w:ascii="Arial" w:hAnsi="Arial" w:cs="Arial"/>
          <w:sz w:val="20"/>
          <w:szCs w:val="20"/>
        </w:rPr>
        <w:t xml:space="preserve">, shown on the reverse of this form </w:t>
      </w:r>
      <w:r w:rsidR="00575E76">
        <w:rPr>
          <w:rFonts w:ascii="Arial" w:hAnsi="Arial" w:cs="Arial"/>
          <w:sz w:val="20"/>
          <w:szCs w:val="20"/>
        </w:rPr>
        <w:t>and displayed on the notice board at Hugh Ripley Hall.</w:t>
      </w:r>
    </w:p>
    <w:p w14:paraId="544EDBAE" w14:textId="77777777" w:rsidR="00575E76" w:rsidRDefault="00575E76" w:rsidP="004F2DC3">
      <w:pPr>
        <w:spacing w:after="0"/>
        <w:rPr>
          <w:rFonts w:ascii="Arial" w:hAnsi="Arial" w:cs="Arial"/>
          <w:sz w:val="20"/>
          <w:szCs w:val="20"/>
        </w:rPr>
      </w:pPr>
    </w:p>
    <w:p w14:paraId="704E8EA1" w14:textId="77777777" w:rsidR="004A4844" w:rsidRDefault="004A4844" w:rsidP="004F2DC3">
      <w:pPr>
        <w:spacing w:after="0"/>
        <w:rPr>
          <w:rFonts w:ascii="Arial" w:hAnsi="Arial" w:cs="Arial"/>
          <w:sz w:val="20"/>
          <w:szCs w:val="20"/>
        </w:rPr>
      </w:pPr>
    </w:p>
    <w:p w14:paraId="10C2B053" w14:textId="77777777" w:rsidR="004A4844" w:rsidRDefault="004A4844" w:rsidP="004F2DC3">
      <w:pPr>
        <w:spacing w:after="0"/>
        <w:rPr>
          <w:rFonts w:ascii="Arial" w:hAnsi="Arial" w:cs="Arial"/>
          <w:sz w:val="20"/>
          <w:szCs w:val="20"/>
        </w:rPr>
      </w:pPr>
    </w:p>
    <w:p w14:paraId="17F3211E" w14:textId="77777777" w:rsidR="004A4844" w:rsidRDefault="004A4844" w:rsidP="004F2D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</w:t>
      </w:r>
    </w:p>
    <w:p w14:paraId="654A41E1" w14:textId="77777777" w:rsidR="00F1381F" w:rsidRDefault="00F1381F" w:rsidP="004F2DC3">
      <w:pPr>
        <w:spacing w:after="0"/>
        <w:rPr>
          <w:rFonts w:ascii="Arial" w:hAnsi="Arial" w:cs="Arial"/>
          <w:sz w:val="20"/>
          <w:szCs w:val="20"/>
        </w:rPr>
      </w:pPr>
    </w:p>
    <w:p w14:paraId="6CCE479A" w14:textId="77777777" w:rsidR="00F1381F" w:rsidRDefault="00F1381F" w:rsidP="004F2DC3">
      <w:pPr>
        <w:spacing w:after="0"/>
        <w:rPr>
          <w:rFonts w:ascii="Arial" w:hAnsi="Arial" w:cs="Arial"/>
          <w:sz w:val="20"/>
          <w:szCs w:val="20"/>
        </w:rPr>
      </w:pPr>
    </w:p>
    <w:p w14:paraId="409DCA3E" w14:textId="77777777" w:rsidR="00F1381F" w:rsidRDefault="00F1381F" w:rsidP="004F2DC3">
      <w:pPr>
        <w:spacing w:after="0"/>
        <w:rPr>
          <w:rFonts w:ascii="Arial" w:hAnsi="Arial" w:cs="Arial"/>
          <w:sz w:val="20"/>
          <w:szCs w:val="20"/>
        </w:rPr>
      </w:pPr>
    </w:p>
    <w:p w14:paraId="00648A90" w14:textId="77777777" w:rsidR="00F1381F" w:rsidRDefault="00F1381F" w:rsidP="004F2DC3">
      <w:pPr>
        <w:spacing w:after="0"/>
        <w:rPr>
          <w:rFonts w:ascii="Arial" w:hAnsi="Arial" w:cs="Arial"/>
          <w:sz w:val="20"/>
          <w:szCs w:val="20"/>
        </w:rPr>
      </w:pPr>
    </w:p>
    <w:p w14:paraId="2C246837" w14:textId="77777777" w:rsidR="0061216A" w:rsidRDefault="0061216A" w:rsidP="00F1381F">
      <w:pPr>
        <w:pStyle w:val="NormalWeb"/>
        <w:spacing w:after="0"/>
        <w:rPr>
          <w:rFonts w:ascii="Arial" w:hAnsi="Arial" w:cs="Arial"/>
          <w:b/>
          <w:bCs/>
          <w:color w:val="2B6273"/>
          <w:sz w:val="23"/>
          <w:szCs w:val="23"/>
        </w:rPr>
      </w:pPr>
    </w:p>
    <w:p w14:paraId="0BBEDEC7" w14:textId="77777777" w:rsidR="00F1381F" w:rsidRPr="00A26BF0" w:rsidRDefault="00F1381F" w:rsidP="00F1381F">
      <w:pPr>
        <w:pStyle w:val="NormalWeb"/>
        <w:spacing w:after="0"/>
        <w:rPr>
          <w:rFonts w:ascii="Arial" w:hAnsi="Arial" w:cs="Arial"/>
          <w:b/>
          <w:bCs/>
          <w:sz w:val="23"/>
          <w:szCs w:val="23"/>
        </w:rPr>
      </w:pPr>
      <w:r w:rsidRPr="00A26BF0">
        <w:rPr>
          <w:rFonts w:ascii="Arial" w:hAnsi="Arial" w:cs="Arial"/>
          <w:b/>
          <w:bCs/>
          <w:sz w:val="23"/>
          <w:szCs w:val="23"/>
        </w:rPr>
        <w:t>TERMS AND CONDITIONS OF RIPON DANCE ACADEMY</w:t>
      </w:r>
    </w:p>
    <w:p w14:paraId="34751D29" w14:textId="77777777" w:rsidR="00F1381F" w:rsidRPr="00A26BF0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The following terms and conditions apply to all parents/guardians and students of the school and do so unless notified in writing otherwise.</w:t>
      </w:r>
    </w:p>
    <w:p w14:paraId="0BEC6F76" w14:textId="77777777" w:rsidR="00F1381F" w:rsidRPr="00A26BF0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The school runs a 'pay for your place' policy. Any lessons missed by the student are non-refundable.</w:t>
      </w:r>
    </w:p>
    <w:p w14:paraId="087CB2E0" w14:textId="77777777" w:rsidR="00F1381F" w:rsidRPr="00A26BF0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All lessons cancelled by the school will be credited.</w:t>
      </w:r>
    </w:p>
    <w:p w14:paraId="32E6E6E9" w14:textId="58191824" w:rsidR="000247F5" w:rsidRPr="00A26BF0" w:rsidRDefault="00787BB2" w:rsidP="000247F5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Fees should be paid in advance by the date indicated on the fees invoice</w:t>
      </w:r>
      <w:r w:rsidR="00F1381F" w:rsidRPr="00A26BF0">
        <w:rPr>
          <w:rFonts w:ascii="Arial" w:hAnsi="Arial" w:cs="Arial"/>
          <w:sz w:val="23"/>
          <w:szCs w:val="23"/>
        </w:rPr>
        <w:t xml:space="preserve">. </w:t>
      </w:r>
      <w:r w:rsidR="006D2816">
        <w:rPr>
          <w:rFonts w:ascii="Arial" w:hAnsi="Arial" w:cs="Arial"/>
          <w:sz w:val="23"/>
          <w:szCs w:val="23"/>
        </w:rPr>
        <w:t>Any late payments will attract a £5 late charge.</w:t>
      </w:r>
      <w:bookmarkStart w:id="0" w:name="_GoBack"/>
      <w:bookmarkEnd w:id="0"/>
    </w:p>
    <w:p w14:paraId="5F354093" w14:textId="77777777" w:rsidR="000247F5" w:rsidRPr="00A26BF0" w:rsidRDefault="00BD78ED" w:rsidP="000247F5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Fees are non-</w:t>
      </w:r>
      <w:r w:rsidR="00F1381F" w:rsidRPr="00A26BF0">
        <w:rPr>
          <w:rFonts w:ascii="Arial" w:hAnsi="Arial" w:cs="Arial"/>
          <w:sz w:val="23"/>
          <w:szCs w:val="23"/>
        </w:rPr>
        <w:t>refundable and not transferable to another student but may be transferred if your child wishes to ch</w:t>
      </w:r>
      <w:r w:rsidR="009B0A01" w:rsidRPr="00A26BF0">
        <w:rPr>
          <w:rFonts w:ascii="Arial" w:hAnsi="Arial" w:cs="Arial"/>
          <w:sz w:val="23"/>
          <w:szCs w:val="23"/>
        </w:rPr>
        <w:t>ange to a different dance class within the academy.</w:t>
      </w:r>
    </w:p>
    <w:p w14:paraId="18FB2FA1" w14:textId="77777777" w:rsidR="000247F5" w:rsidRPr="00A26BF0" w:rsidRDefault="000247F5" w:rsidP="000247F5">
      <w:pPr>
        <w:pStyle w:val="NormalWeb"/>
        <w:spacing w:beforeAutospacing="0" w:after="0"/>
        <w:ind w:left="720"/>
        <w:rPr>
          <w:rFonts w:ascii="Arial" w:hAnsi="Arial" w:cs="Arial"/>
          <w:sz w:val="8"/>
          <w:szCs w:val="8"/>
        </w:rPr>
      </w:pPr>
    </w:p>
    <w:p w14:paraId="775F005D" w14:textId="77777777" w:rsidR="000247F5" w:rsidRPr="00A26BF0" w:rsidRDefault="00F1381F" w:rsidP="000247F5">
      <w:pPr>
        <w:pStyle w:val="NormalWeb"/>
        <w:numPr>
          <w:ilvl w:val="0"/>
          <w:numId w:val="1"/>
        </w:numPr>
        <w:spacing w:beforeAutospacing="0" w:after="0"/>
        <w:contextualSpacing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The school normally closes for 4</w:t>
      </w:r>
      <w:r w:rsidR="00812E4D">
        <w:rPr>
          <w:rFonts w:ascii="Arial" w:hAnsi="Arial" w:cs="Arial"/>
          <w:sz w:val="23"/>
          <w:szCs w:val="23"/>
        </w:rPr>
        <w:t>-6 weeks in the summer</w:t>
      </w:r>
      <w:r w:rsidRPr="00A26BF0">
        <w:rPr>
          <w:rFonts w:ascii="Arial" w:hAnsi="Arial" w:cs="Arial"/>
          <w:sz w:val="23"/>
          <w:szCs w:val="23"/>
        </w:rPr>
        <w:t>, 2 weeks for Christmas and 2 weeks at Easter.</w:t>
      </w:r>
      <w:r w:rsidR="000247F5" w:rsidRPr="00A26BF0">
        <w:rPr>
          <w:rFonts w:ascii="Arial" w:hAnsi="Arial" w:cs="Arial"/>
          <w:sz w:val="23"/>
          <w:szCs w:val="23"/>
        </w:rPr>
        <w:t xml:space="preserve">  </w:t>
      </w:r>
      <w:r w:rsidRPr="00A26BF0">
        <w:rPr>
          <w:rFonts w:ascii="Arial" w:hAnsi="Arial" w:cs="Arial"/>
          <w:sz w:val="23"/>
          <w:szCs w:val="23"/>
        </w:rPr>
        <w:t xml:space="preserve">Fees are not charged for these holiday periods. The school normally runs through </w:t>
      </w:r>
      <w:r w:rsidR="00D40013">
        <w:rPr>
          <w:rFonts w:ascii="Arial" w:hAnsi="Arial" w:cs="Arial"/>
          <w:sz w:val="23"/>
          <w:szCs w:val="23"/>
        </w:rPr>
        <w:t>most bank holidays.  C</w:t>
      </w:r>
      <w:r w:rsidRPr="00A26BF0">
        <w:rPr>
          <w:rFonts w:ascii="Arial" w:hAnsi="Arial" w:cs="Arial"/>
          <w:sz w:val="23"/>
          <w:szCs w:val="23"/>
        </w:rPr>
        <w:t>heck the notice board for holiday notices or contact Miss Carole.</w:t>
      </w:r>
    </w:p>
    <w:p w14:paraId="129DD790" w14:textId="77777777" w:rsidR="000247F5" w:rsidRPr="00A26BF0" w:rsidRDefault="000247F5" w:rsidP="000247F5">
      <w:pPr>
        <w:pStyle w:val="NormalWeb"/>
        <w:spacing w:beforeAutospacing="0" w:after="0"/>
        <w:ind w:left="720"/>
        <w:contextualSpacing/>
        <w:rPr>
          <w:rFonts w:ascii="Arial" w:hAnsi="Arial" w:cs="Arial"/>
          <w:sz w:val="8"/>
          <w:szCs w:val="8"/>
        </w:rPr>
      </w:pPr>
    </w:p>
    <w:p w14:paraId="4C6378D1" w14:textId="77777777" w:rsidR="00F1381F" w:rsidRPr="00A26BF0" w:rsidRDefault="00F1381F" w:rsidP="00F1381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787BB2">
        <w:rPr>
          <w:rFonts w:ascii="Arial" w:hAnsi="Arial" w:cs="Arial"/>
          <w:b/>
          <w:sz w:val="23"/>
          <w:szCs w:val="23"/>
        </w:rPr>
        <w:t>Half a terms notice</w:t>
      </w:r>
      <w:r w:rsidRPr="00A26BF0">
        <w:rPr>
          <w:rFonts w:ascii="Arial" w:hAnsi="Arial" w:cs="Arial"/>
          <w:sz w:val="23"/>
          <w:szCs w:val="23"/>
        </w:rPr>
        <w:t xml:space="preserve"> must be given </w:t>
      </w:r>
      <w:r w:rsidRPr="00A26BF0">
        <w:rPr>
          <w:rFonts w:ascii="Arial" w:hAnsi="Arial" w:cs="Arial"/>
          <w:b/>
          <w:sz w:val="23"/>
          <w:szCs w:val="23"/>
          <w:u w:val="single"/>
        </w:rPr>
        <w:t>in writing</w:t>
      </w:r>
      <w:r w:rsidRPr="00A26BF0">
        <w:rPr>
          <w:rFonts w:ascii="Arial" w:hAnsi="Arial" w:cs="Arial"/>
          <w:sz w:val="23"/>
          <w:szCs w:val="23"/>
        </w:rPr>
        <w:t xml:space="preserve"> (please keep a copy) no later than two weeks after the beginning of that half term, if you wish to discontinue lessons at the end of that half term. </w:t>
      </w:r>
      <w:r w:rsidR="009B0A01" w:rsidRPr="00A26BF0">
        <w:rPr>
          <w:rFonts w:ascii="Arial" w:hAnsi="Arial" w:cs="Arial"/>
          <w:sz w:val="23"/>
          <w:szCs w:val="23"/>
        </w:rPr>
        <w:t xml:space="preserve">  </w:t>
      </w:r>
      <w:r w:rsidRPr="00A26BF0">
        <w:rPr>
          <w:rFonts w:ascii="Arial" w:hAnsi="Arial" w:cs="Arial"/>
          <w:sz w:val="23"/>
          <w:szCs w:val="23"/>
        </w:rPr>
        <w:t>If the school does not receive this in writing, fees will be applicable.</w:t>
      </w:r>
      <w:r w:rsidR="0086608E">
        <w:rPr>
          <w:rFonts w:ascii="Arial" w:hAnsi="Arial" w:cs="Arial"/>
          <w:sz w:val="23"/>
          <w:szCs w:val="23"/>
        </w:rPr>
        <w:t xml:space="preserve"> Notice period is not applicable in the first half term of attendance or for preschool class.</w:t>
      </w:r>
    </w:p>
    <w:p w14:paraId="1F1ECB09" w14:textId="77777777" w:rsidR="00F1381F" w:rsidRPr="00A26BF0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 xml:space="preserve">Any child needing to leave the classroom during their lesson time is the sole responsibility of the parent/guardian. Therefore it is at the discretion of the parent/guardian whether they leave the premises during their child’s lesson time.  </w:t>
      </w:r>
    </w:p>
    <w:p w14:paraId="7B5FDB54" w14:textId="77777777" w:rsidR="00F1381F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Students must be picked up from class at the end of their lesson by a parent/guardian, as the school accepts no responsibility for pupils after their class has finished.</w:t>
      </w:r>
    </w:p>
    <w:p w14:paraId="276E1529" w14:textId="77777777" w:rsidR="00B05353" w:rsidRPr="00B05353" w:rsidRDefault="00B05353" w:rsidP="00B05353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B05353">
        <w:rPr>
          <w:rFonts w:ascii="Arial" w:hAnsi="Arial" w:cs="Arial"/>
          <w:sz w:val="23"/>
          <w:szCs w:val="23"/>
        </w:rPr>
        <w:t>Students must behave in an appropriate way during class.  Any unacceptable behaviour will be reported to the parent/carer who will be invited to comment and work with the school to rectify such behaviour.</w:t>
      </w:r>
    </w:p>
    <w:p w14:paraId="452E923F" w14:textId="77777777" w:rsidR="00F1381F" w:rsidRPr="00A26BF0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The school accepts no responsibility for pupils’ personal belongings including loss of belongings. Belongings must be clearly named and are the sole responsibility of the student/parent/ guardian.</w:t>
      </w:r>
    </w:p>
    <w:p w14:paraId="26AD5840" w14:textId="77777777" w:rsidR="00F1381F" w:rsidRPr="00A26BF0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The timetable/day/ teacher may be subject to alterations at short notice.</w:t>
      </w:r>
    </w:p>
    <w:p w14:paraId="631F4F29" w14:textId="77777777" w:rsidR="009B0A01" w:rsidRPr="00A26BF0" w:rsidRDefault="00F1381F" w:rsidP="00F1381F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 xml:space="preserve">Students may be occasionally photographed/ filmed and images may be kept and used for the schools purposes. If you wish your child not to be photographed/ filmed this must be put in writing (please keep a copy) to the school’s principal: Carole Cundale, 1 Wheatley Lane, Ilkley LS29 8BW.  </w:t>
      </w:r>
    </w:p>
    <w:p w14:paraId="432CD5C6" w14:textId="77777777" w:rsidR="00F1381F" w:rsidRPr="00A26BF0" w:rsidRDefault="00F1381F" w:rsidP="004F2DC3">
      <w:pPr>
        <w:pStyle w:val="NormalWeb"/>
        <w:numPr>
          <w:ilvl w:val="0"/>
          <w:numId w:val="1"/>
        </w:numPr>
        <w:spacing w:beforeAutospacing="0" w:after="0"/>
        <w:rPr>
          <w:rFonts w:ascii="Arial" w:hAnsi="Arial" w:cs="Arial"/>
          <w:sz w:val="23"/>
          <w:szCs w:val="23"/>
        </w:rPr>
      </w:pPr>
      <w:r w:rsidRPr="00A26BF0">
        <w:rPr>
          <w:rFonts w:ascii="Arial" w:hAnsi="Arial" w:cs="Arial"/>
          <w:sz w:val="23"/>
          <w:szCs w:val="23"/>
        </w:rPr>
        <w:t>Any further questions arising that are not answered in these terms and conditions will be an</w:t>
      </w:r>
      <w:r w:rsidR="001A4DF3" w:rsidRPr="00A26BF0">
        <w:rPr>
          <w:rFonts w:ascii="Arial" w:hAnsi="Arial" w:cs="Arial"/>
          <w:sz w:val="23"/>
          <w:szCs w:val="23"/>
        </w:rPr>
        <w:t xml:space="preserve">swered by the Principal: Carole </w:t>
      </w:r>
      <w:r w:rsidRPr="00A26BF0">
        <w:rPr>
          <w:rFonts w:ascii="Arial" w:hAnsi="Arial" w:cs="Arial"/>
          <w:sz w:val="23"/>
          <w:szCs w:val="23"/>
        </w:rPr>
        <w:t xml:space="preserve">Cundale, </w:t>
      </w:r>
      <w:r w:rsidR="000247F5" w:rsidRPr="00A26BF0">
        <w:rPr>
          <w:rFonts w:ascii="Arial" w:hAnsi="Arial" w:cs="Arial"/>
          <w:sz w:val="23"/>
          <w:szCs w:val="23"/>
        </w:rPr>
        <w:t>which will be</w:t>
      </w:r>
      <w:r w:rsidRPr="00A26BF0">
        <w:rPr>
          <w:rFonts w:ascii="Arial" w:hAnsi="Arial" w:cs="Arial"/>
          <w:sz w:val="23"/>
          <w:szCs w:val="23"/>
        </w:rPr>
        <w:t xml:space="preserve"> binding on all parties. The terms and conditions can also be found on the school notice board at the Hugh Ripley Hall, Ripon.</w:t>
      </w:r>
      <w:r w:rsidRPr="00A26BF0">
        <w:rPr>
          <w:rFonts w:ascii="Arial" w:hAnsi="Arial" w:cs="Arial"/>
          <w:sz w:val="23"/>
          <w:szCs w:val="23"/>
        </w:rPr>
        <w:tab/>
      </w:r>
    </w:p>
    <w:p w14:paraId="2A11ECC4" w14:textId="77777777" w:rsidR="00575E76" w:rsidRDefault="00575E76" w:rsidP="00575E76">
      <w:pPr>
        <w:pStyle w:val="NormalWeb"/>
        <w:spacing w:beforeAutospacing="0" w:after="0"/>
        <w:rPr>
          <w:rFonts w:ascii="Arial" w:hAnsi="Arial" w:cs="Arial"/>
          <w:color w:val="2B6273"/>
          <w:sz w:val="23"/>
          <w:szCs w:val="23"/>
        </w:rPr>
      </w:pPr>
    </w:p>
    <w:p w14:paraId="0CB4DAE5" w14:textId="77777777" w:rsidR="00575E76" w:rsidRDefault="00575E76" w:rsidP="00575E76">
      <w:pPr>
        <w:pStyle w:val="NormalWeb"/>
        <w:spacing w:beforeAutospacing="0" w:after="0"/>
        <w:rPr>
          <w:rFonts w:ascii="Arial" w:hAnsi="Arial" w:cs="Arial"/>
          <w:color w:val="2B6273"/>
          <w:sz w:val="23"/>
          <w:szCs w:val="23"/>
        </w:rPr>
      </w:pPr>
    </w:p>
    <w:p w14:paraId="113E45CE" w14:textId="77777777" w:rsidR="00575E76" w:rsidRDefault="00575E76" w:rsidP="00575E76">
      <w:pPr>
        <w:pStyle w:val="NormalWeb"/>
        <w:spacing w:beforeAutospacing="0" w:after="0"/>
        <w:rPr>
          <w:rFonts w:ascii="Arial" w:hAnsi="Arial" w:cs="Arial"/>
          <w:color w:val="2B6273"/>
          <w:sz w:val="23"/>
          <w:szCs w:val="23"/>
        </w:rPr>
      </w:pPr>
    </w:p>
    <w:p w14:paraId="1D08B5AC" w14:textId="77777777" w:rsidR="00791730" w:rsidRDefault="00791730" w:rsidP="00575E76">
      <w:pPr>
        <w:pStyle w:val="NormalWeb"/>
        <w:spacing w:beforeAutospacing="0" w:after="0"/>
        <w:rPr>
          <w:rFonts w:ascii="Arial" w:hAnsi="Arial" w:cs="Arial"/>
          <w:color w:val="2B6273"/>
          <w:sz w:val="23"/>
          <w:szCs w:val="23"/>
        </w:rPr>
      </w:pPr>
    </w:p>
    <w:sectPr w:rsidR="00791730" w:rsidSect="008740B7">
      <w:headerReference w:type="default" r:id="rId7"/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700A" w14:textId="77777777" w:rsidR="00E2233F" w:rsidRDefault="00E2233F" w:rsidP="004A4844">
      <w:pPr>
        <w:spacing w:after="0" w:line="240" w:lineRule="auto"/>
      </w:pPr>
      <w:r>
        <w:separator/>
      </w:r>
    </w:p>
  </w:endnote>
  <w:endnote w:type="continuationSeparator" w:id="0">
    <w:p w14:paraId="58935DE0" w14:textId="77777777" w:rsidR="00E2233F" w:rsidRDefault="00E2233F" w:rsidP="004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8A08" w14:textId="77777777" w:rsidR="004A4844" w:rsidRPr="00DC66DE" w:rsidRDefault="004A4844" w:rsidP="0061216A">
    <w:pPr>
      <w:pStyle w:val="Footer"/>
      <w:spacing w:after="0" w:line="240" w:lineRule="auto"/>
      <w:contextualSpacing/>
      <w:jc w:val="center"/>
      <w:rPr>
        <w:rFonts w:ascii="Arial Black" w:hAnsi="Arial Black"/>
        <w:color w:val="808080"/>
        <w:sz w:val="8"/>
        <w:szCs w:val="8"/>
        <w:lang w:val="fr-FR"/>
      </w:rPr>
    </w:pPr>
  </w:p>
  <w:p w14:paraId="0DEE3B30" w14:textId="77777777" w:rsidR="004A4844" w:rsidRDefault="004A4844" w:rsidP="00DC66DE">
    <w:pPr>
      <w:pStyle w:val="Footer"/>
      <w:spacing w:after="0" w:line="240" w:lineRule="auto"/>
      <w:contextualSpacing/>
      <w:jc w:val="center"/>
      <w:rPr>
        <w:rFonts w:ascii="Arial Black" w:hAnsi="Arial Black"/>
        <w:color w:val="808080"/>
        <w:lang w:val="fr-FR"/>
      </w:rPr>
    </w:pPr>
    <w:r w:rsidRPr="0061216A">
      <w:rPr>
        <w:rFonts w:ascii="Arial Black" w:hAnsi="Arial Black"/>
        <w:color w:val="808080"/>
        <w:lang w:val="fr-FR"/>
      </w:rPr>
      <w:t xml:space="preserve">T: 07515 425907  E: </w:t>
    </w:r>
    <w:hyperlink r:id="rId1" w:history="1">
      <w:r w:rsidR="00DC66DE" w:rsidRPr="00DC66DE">
        <w:rPr>
          <w:rStyle w:val="Hyperlink"/>
          <w:rFonts w:ascii="Arial Black" w:hAnsi="Arial Black"/>
          <w:color w:val="808080"/>
          <w:u w:val="none"/>
          <w:lang w:val="fr-FR"/>
        </w:rPr>
        <w:t>ripondance@live.co.uk</w:t>
      </w:r>
    </w:hyperlink>
  </w:p>
  <w:p w14:paraId="07615198" w14:textId="77777777" w:rsidR="00DC66DE" w:rsidRDefault="00DC66DE" w:rsidP="00DC66DE">
    <w:pPr>
      <w:pStyle w:val="Footer"/>
      <w:spacing w:after="0" w:line="240" w:lineRule="auto"/>
      <w:contextualSpacing/>
      <w:jc w:val="center"/>
      <w:rPr>
        <w:rFonts w:ascii="Arial Black" w:hAnsi="Arial Black"/>
        <w:color w:val="808080"/>
        <w:lang w:val="fr-FR"/>
      </w:rPr>
    </w:pPr>
  </w:p>
  <w:p w14:paraId="3B83EDB0" w14:textId="77777777" w:rsidR="00DC66DE" w:rsidRPr="0061216A" w:rsidRDefault="00DC66DE" w:rsidP="005130C4">
    <w:pPr>
      <w:pStyle w:val="Footer"/>
      <w:spacing w:after="0" w:line="240" w:lineRule="auto"/>
      <w:contextualSpacing/>
      <w:jc w:val="center"/>
      <w:rPr>
        <w:color w:val="80808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BDD1" w14:textId="77777777" w:rsidR="00E2233F" w:rsidRDefault="00E2233F" w:rsidP="004A4844">
      <w:pPr>
        <w:spacing w:after="0" w:line="240" w:lineRule="auto"/>
      </w:pPr>
      <w:r>
        <w:separator/>
      </w:r>
    </w:p>
  </w:footnote>
  <w:footnote w:type="continuationSeparator" w:id="0">
    <w:p w14:paraId="6030986C" w14:textId="77777777" w:rsidR="00E2233F" w:rsidRDefault="00E2233F" w:rsidP="004A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E92A" w14:textId="77777777" w:rsidR="004A4844" w:rsidRPr="0061216A" w:rsidRDefault="00D40013" w:rsidP="0061216A">
    <w:pPr>
      <w:pStyle w:val="Header"/>
      <w:tabs>
        <w:tab w:val="center" w:pos="5233"/>
        <w:tab w:val="right" w:pos="10466"/>
      </w:tabs>
      <w:jc w:val="cent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7380C6E9" wp14:editId="2E5BD2EE">
          <wp:extent cx="1182740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917" cy="7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4927"/>
    <w:multiLevelType w:val="hybridMultilevel"/>
    <w:tmpl w:val="68D07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B2"/>
    <w:rsid w:val="000247F5"/>
    <w:rsid w:val="000440F9"/>
    <w:rsid w:val="00055B71"/>
    <w:rsid w:val="0009177B"/>
    <w:rsid w:val="000E1FAC"/>
    <w:rsid w:val="000F3DE4"/>
    <w:rsid w:val="00101AA9"/>
    <w:rsid w:val="001A4DF3"/>
    <w:rsid w:val="001E4690"/>
    <w:rsid w:val="001F15FE"/>
    <w:rsid w:val="001F1C08"/>
    <w:rsid w:val="002B2300"/>
    <w:rsid w:val="003015D6"/>
    <w:rsid w:val="00320124"/>
    <w:rsid w:val="00324B77"/>
    <w:rsid w:val="003450CC"/>
    <w:rsid w:val="003E23B2"/>
    <w:rsid w:val="00422428"/>
    <w:rsid w:val="004556D7"/>
    <w:rsid w:val="004A4844"/>
    <w:rsid w:val="004B730F"/>
    <w:rsid w:val="004C4D1B"/>
    <w:rsid w:val="004F2DC3"/>
    <w:rsid w:val="00510D44"/>
    <w:rsid w:val="005130C4"/>
    <w:rsid w:val="00570B91"/>
    <w:rsid w:val="00575E76"/>
    <w:rsid w:val="005935F4"/>
    <w:rsid w:val="005D7AB3"/>
    <w:rsid w:val="00611651"/>
    <w:rsid w:val="0061216A"/>
    <w:rsid w:val="00640B7B"/>
    <w:rsid w:val="006846C9"/>
    <w:rsid w:val="006A7837"/>
    <w:rsid w:val="006D2816"/>
    <w:rsid w:val="007112FB"/>
    <w:rsid w:val="00712001"/>
    <w:rsid w:val="00733FE2"/>
    <w:rsid w:val="00787BB2"/>
    <w:rsid w:val="00791730"/>
    <w:rsid w:val="00796D8D"/>
    <w:rsid w:val="007A41C4"/>
    <w:rsid w:val="007D4E8A"/>
    <w:rsid w:val="007E70F6"/>
    <w:rsid w:val="007F39D9"/>
    <w:rsid w:val="00812E4D"/>
    <w:rsid w:val="0086608E"/>
    <w:rsid w:val="008740B7"/>
    <w:rsid w:val="008972D9"/>
    <w:rsid w:val="008F12E0"/>
    <w:rsid w:val="00923532"/>
    <w:rsid w:val="00954773"/>
    <w:rsid w:val="00990BDC"/>
    <w:rsid w:val="009B0A01"/>
    <w:rsid w:val="00A21199"/>
    <w:rsid w:val="00A26BF0"/>
    <w:rsid w:val="00A373EF"/>
    <w:rsid w:val="00A554B4"/>
    <w:rsid w:val="00A965D2"/>
    <w:rsid w:val="00AB5ED2"/>
    <w:rsid w:val="00AC6FED"/>
    <w:rsid w:val="00AF758B"/>
    <w:rsid w:val="00B05353"/>
    <w:rsid w:val="00B25142"/>
    <w:rsid w:val="00B4048E"/>
    <w:rsid w:val="00B8636F"/>
    <w:rsid w:val="00B93CE5"/>
    <w:rsid w:val="00BB5438"/>
    <w:rsid w:val="00BD78ED"/>
    <w:rsid w:val="00C06E35"/>
    <w:rsid w:val="00C270E5"/>
    <w:rsid w:val="00C8142C"/>
    <w:rsid w:val="00C90FE9"/>
    <w:rsid w:val="00C95C05"/>
    <w:rsid w:val="00C95FE5"/>
    <w:rsid w:val="00D40013"/>
    <w:rsid w:val="00DC66DE"/>
    <w:rsid w:val="00DF5819"/>
    <w:rsid w:val="00E2233F"/>
    <w:rsid w:val="00E527CB"/>
    <w:rsid w:val="00E555AD"/>
    <w:rsid w:val="00E657D1"/>
    <w:rsid w:val="00EB0A18"/>
    <w:rsid w:val="00EF1A45"/>
    <w:rsid w:val="00F1381F"/>
    <w:rsid w:val="00F40D76"/>
    <w:rsid w:val="00F474FD"/>
    <w:rsid w:val="00F8314B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7B8B9"/>
  <w15:chartTrackingRefBased/>
  <w15:docId w15:val="{91665ABB-DE92-4C79-B97E-6E3925B4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84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A48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484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A484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484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F138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7F5"/>
    <w:pPr>
      <w:ind w:left="720"/>
    </w:pPr>
  </w:style>
  <w:style w:type="character" w:styleId="Hyperlink">
    <w:name w:val="Hyperlink"/>
    <w:uiPriority w:val="99"/>
    <w:unhideWhenUsed/>
    <w:rsid w:val="00DC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pondance@liv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Coffer Group</Company>
  <LinksUpToDate>false</LinksUpToDate>
  <CharactersWithSpaces>3402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mailto:ripondance@live.co.uk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Bashford</dc:creator>
  <cp:keywords/>
  <cp:lastModifiedBy>Carole Cundale</cp:lastModifiedBy>
  <cp:revision>21</cp:revision>
  <cp:lastPrinted>2018-05-07T11:59:00Z</cp:lastPrinted>
  <dcterms:created xsi:type="dcterms:W3CDTF">2013-12-28T13:31:00Z</dcterms:created>
  <dcterms:modified xsi:type="dcterms:W3CDTF">2018-08-30T16:20:00Z</dcterms:modified>
</cp:coreProperties>
</file>